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71" w:rsidRDefault="00606E0E">
      <w:pPr>
        <w:shd w:val="clear" w:color="auto" w:fill="FFFFFF" w:themeFill="background1"/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Приложение 1</w:t>
      </w:r>
    </w:p>
    <w:p w:rsidR="00CC2571" w:rsidRDefault="00606E0E">
      <w:pPr>
        <w:shd w:val="clear" w:color="auto" w:fill="FFFFFF" w:themeFill="background1"/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поручению министра </w:t>
      </w:r>
    </w:p>
    <w:p w:rsidR="00CC2571" w:rsidRDefault="00606E0E">
      <w:pPr>
        <w:shd w:val="clear" w:color="auto" w:fill="FFFFFF" w:themeFill="background1"/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здравоохранения Иркутской области</w:t>
      </w:r>
    </w:p>
    <w:p w:rsidR="00CC2571" w:rsidRDefault="00606E0E">
      <w:pPr>
        <w:shd w:val="clear" w:color="auto" w:fill="FFFFFF" w:themeFill="background1"/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«__» _________ 2025 г.</w:t>
      </w:r>
    </w:p>
    <w:p w:rsidR="00CC2571" w:rsidRDefault="00CC2571">
      <w:pPr>
        <w:shd w:val="clear" w:color="auto" w:fill="FFFFFF" w:themeFill="background1"/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</w:p>
    <w:p w:rsidR="00CC2571" w:rsidRDefault="00CC2571">
      <w:pPr>
        <w:shd w:val="clear" w:color="auto" w:fill="FFFFFF" w:themeFill="background1"/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</w:p>
    <w:p w:rsidR="00CC2571" w:rsidRDefault="00606E0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Список главных внештатных специалистов министерства здравоохранения Иркутской области и специалистов министерства здравоохранения Иркутской области, принимающих аналитические записки и годовые отчеты о работе медицинских организаций </w:t>
      </w:r>
    </w:p>
    <w:p w:rsidR="00CC2571" w:rsidRDefault="00606E0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за 2025 год</w:t>
      </w:r>
    </w:p>
    <w:p w:rsidR="00CC2571" w:rsidRDefault="00CC257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</w:p>
    <w:p w:rsidR="00CC2571" w:rsidRDefault="00CC25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</w:p>
    <w:tbl>
      <w:tblPr>
        <w:tblStyle w:val="af2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115"/>
        <w:gridCol w:w="2308"/>
        <w:gridCol w:w="1985"/>
        <w:gridCol w:w="2126"/>
        <w:gridCol w:w="2239"/>
        <w:gridCol w:w="1985"/>
        <w:gridCol w:w="2268"/>
      </w:tblGrid>
      <w:tr w:rsidR="00CC2571">
        <w:trPr>
          <w:trHeight w:val="611"/>
          <w:tblHeader/>
        </w:trPr>
        <w:tc>
          <w:tcPr>
            <w:tcW w:w="709" w:type="dxa"/>
            <w:vMerge w:val="restart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bookmarkStart w:id="0" w:name="_Hlk90896680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2115" w:type="dxa"/>
            <w:vMerge w:val="restart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Гл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авный внештатный специалист министерства здравоохранения Иркутской области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:</w:t>
            </w:r>
          </w:p>
        </w:tc>
        <w:tc>
          <w:tcPr>
            <w:tcW w:w="2308" w:type="dxa"/>
            <w:vMerge w:val="restart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ФИО</w:t>
            </w:r>
          </w:p>
        </w:tc>
        <w:tc>
          <w:tcPr>
            <w:tcW w:w="1985" w:type="dxa"/>
            <w:vMerge w:val="restart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Представитель главного внештатного специалиста</w:t>
            </w:r>
          </w:p>
        </w:tc>
        <w:tc>
          <w:tcPr>
            <w:tcW w:w="2126" w:type="dxa"/>
            <w:vMerge w:val="restart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Прием годового отчета (аналитической записки),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br/>
              <w:t xml:space="preserve">очно/заочно </w:t>
            </w:r>
          </w:p>
        </w:tc>
        <w:tc>
          <w:tcPr>
            <w:tcW w:w="4224" w:type="dxa"/>
            <w:gridSpan w:val="2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Место и время приема отчета (аналитической записки)</w:t>
            </w:r>
          </w:p>
        </w:tc>
        <w:tc>
          <w:tcPr>
            <w:tcW w:w="2268" w:type="dxa"/>
            <w:vMerge w:val="restart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Примечание</w:t>
            </w:r>
          </w:p>
        </w:tc>
      </w:tr>
      <w:tr w:rsidR="00CC2571">
        <w:trPr>
          <w:trHeight w:val="1457"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bottom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Очное 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(место и время)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Заочное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(МИАЦ, эл. адрес)</w:t>
            </w:r>
          </w:p>
        </w:tc>
        <w:bookmarkEnd w:id="0"/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571">
        <w:trPr>
          <w:trHeight w:val="3238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эндокринологии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Бардымова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Татьяна Прокопьевна 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Юбилейный,100, ИГМАПО, каб.616. Сроки в соответствии с графиком сдачи с 10.00 до 14.00 час 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обязательно по схеме (прилагается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), предварительно отправить на эл. почту 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hyperlink r:id="rId9" w:tooltip="mailto:endoirkobl@mail.ru" w:history="1"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  <w:lang w:val="en-US"/>
                </w:rPr>
                <w:t>endoirkobl</w:t>
              </w:r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hyperlink r:id="rId10" w:history="1"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  <w:lang w:val="en-US"/>
                </w:rPr>
                <w:t>tpbardymova</w:t>
              </w:r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b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теме письма указать МО, в сопроводительном письме – ФИО и телефонный номер контактного лица. </w:t>
            </w:r>
          </w:p>
        </w:tc>
      </w:tr>
      <w:tr w:rsidR="00CC2571">
        <w:trPr>
          <w:trHeight w:val="1050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паллиативной помощи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Бессонов Александр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Петрович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В МИАЦ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3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нефрологии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Благовещенская Наталья Владимировна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  <w:lang w:val="en-US"/>
              </w:rPr>
              <w:t>blagoveshenskayanv2@mail.ru</w:t>
            </w:r>
          </w:p>
        </w:tc>
        <w:tc>
          <w:tcPr>
            <w:tcW w:w="226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сопроводительном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письме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обязательно указать ФИО и телефонный номер контактного лица.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инфекционным болезням у детей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Борищук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Инесса Антоновна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8950 073 78 33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заочно/очно совместно с отчетом по инфекционным болезням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inessaast@mail.ru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кардиологии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Брегель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Людмила Владимировна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721-993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После предоставления отчета в электронной форме на адрес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breegel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igodkb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Гагарина 4 ИГОДКБ терапевтический корпус 4 этаж.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 вторника по четверг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15-00 до 16-00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breegel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igodkb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детский ревматолог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Брегель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Людмила Владимировна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721-993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После предоставления отчета в электронной форме на адрес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breegel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igodkb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Гагарина 4 ИГОДКБ терапевтический корпус 4 этаж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 вторника по четверг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15-00 до 16-00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breegel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igodkb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7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неврологии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Бурдуковская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Наталья Леонидовна</w:t>
            </w:r>
          </w:p>
          <w:bookmarkStart w:id="1" w:name="_Hlk90894854"/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 HYPERLINK "mailto:makalister1987@mail.ru" </w:instrText>
            </w:r>
            <w:r>
              <w:rPr>
                <w:highlight w:val="white"/>
              </w:rPr>
              <w:fldChar w:fldCharType="separate"/>
            </w:r>
            <w:r>
              <w:rPr>
                <w:rStyle w:val="af3"/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t>makalister</w:t>
            </w:r>
            <w:r>
              <w:rPr>
                <w:rStyle w:val="af3"/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1987@</w:t>
            </w:r>
            <w:r>
              <w:rPr>
                <w:rStyle w:val="af3"/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t>mail</w:t>
            </w:r>
            <w:r>
              <w:rPr>
                <w:rStyle w:val="af3"/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Style w:val="af3"/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  <w:r>
              <w:rPr>
                <w:rStyle w:val="af3"/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fldChar w:fldCharType="end"/>
            </w:r>
            <w:bookmarkEnd w:id="1"/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Юбилейный 100, каб.812 ИГМАПО,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для медицинских организаций, где имеется рост смертности и летальности,  превышающие показатели по ИО.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Сроки в соответствии с графиком сдачи с 10.00  до 13.00 час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МО, где показатели смертности и летальности не превышают показатели ИО </w:t>
            </w:r>
            <w:proofErr w:type="gramStart"/>
            <w:r>
              <w:rPr>
                <w:rFonts w:ascii="Times New Roman" w:hAnsi="Times New Roman" w:cs="Times New Roman"/>
                <w:highlight w:val="white"/>
              </w:rPr>
              <w:t>в</w:t>
            </w:r>
            <w:proofErr w:type="gramEnd"/>
            <w:r>
              <w:rPr>
                <w:rFonts w:ascii="Times New Roman" w:hAnsi="Times New Roman" w:cs="Times New Roman"/>
                <w:highlight w:val="white"/>
              </w:rPr>
              <w:t xml:space="preserve"> на  электронную  почту </w:t>
            </w:r>
            <w:hyperlink r:id="rId11" w:tooltip="mailto:makalister1987@mail.ru" w:history="1">
              <w:r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  <w:highlight w:val="white"/>
                  <w:lang w:val="en-US"/>
                </w:rPr>
                <w:t>makalister</w:t>
              </w:r>
              <w:r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  <w:highlight w:val="white"/>
                </w:rPr>
                <w:t>1987@</w:t>
              </w:r>
              <w:r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 </w:t>
            </w: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в соответствии с требованиями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клинической фармакологии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Верлан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Надежда Вадимовна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8950 084 07 04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16,23,30 января 2024 г. Юбилейный 100 (ИГМАПО), 512 кабинет, с 15 до 17 часов. Время предварительно согласовывать по телефону</w:t>
            </w:r>
          </w:p>
        </w:tc>
      </w:tr>
      <w:tr w:rsidR="00CC2571">
        <w:trPr>
          <w:trHeight w:val="1470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9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клинической микробиологии и антимикробной резистентности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Ветохина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Антонина Владиславовна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12" w:tooltip="mailto:an.vetohina@yandex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an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vetohina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yandex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 89641132774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Форма 30 таб.5300-5302+                   конъюнктурный отчет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10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медицинской микробиологии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Ветохина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Антонина Владиславовна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13" w:tooltip="mailto:an.vetohina@yandex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an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vetohina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yandex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 89641132774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Форма 30 таб.5300-5302+                   конъюнктурный отчет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11</w:t>
            </w:r>
          </w:p>
        </w:tc>
        <w:tc>
          <w:tcPr>
            <w:tcW w:w="2115" w:type="dxa"/>
            <w:vAlign w:val="center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психиатрии</w:t>
            </w:r>
          </w:p>
        </w:tc>
        <w:tc>
          <w:tcPr>
            <w:tcW w:w="2308" w:type="dxa"/>
            <w:vAlign w:val="center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Ворсина Ольга Петровна</w:t>
            </w:r>
          </w:p>
        </w:tc>
        <w:tc>
          <w:tcPr>
            <w:tcW w:w="1985" w:type="dxa"/>
            <w:vAlign w:val="center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Бронникова Светлана Николаевна</w:t>
            </w:r>
          </w:p>
        </w:tc>
        <w:tc>
          <w:tcPr>
            <w:tcW w:w="2126" w:type="dxa"/>
            <w:vAlign w:val="center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Очно/заочно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ОГБУЗ «ИОПНД»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 Иркутск,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Сударева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6,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5-ти этажное здание, 2 этаж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очта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14" w:tooltip="mailto:vorsina@iopnd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vorsina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iopnd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15" w:tooltip="mailto:ovorsina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ovorsina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16" w:tooltip="mailto:omo@iopnd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omo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iopnd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268" w:type="dxa"/>
            <w:vAlign w:val="center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 медицине катастроф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скорой медицинской помощи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Ворожба Андрей Михайлович,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 xml:space="preserve"> 8-914-956-42-18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заочно 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Отправка таблиц по СМП из Ф-30 и аналитической справки по годовому отчету по электронной почте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avorozhba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спортивной медицине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Губин Дмитрий Георгиевич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ovfd@mail.ru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Отчет направлять по электронной почте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ovfd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  <w:t>Отчет буду принимать до 20 ЯНВАРЯ 2024г.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908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14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челюстно-лицевой хирургии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Дыдыкин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Виталий Федорович,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89500968610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dvit1@yandex.ru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репродуктивному здоровью женщин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Дружинина Елена Борисовна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ebdru@mail.ru</w:t>
            </w:r>
          </w:p>
        </w:tc>
        <w:tc>
          <w:tcPr>
            <w:tcW w:w="1985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«Юбилейный», 100, областной перинатальный центр, блок В </w:t>
            </w: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89025118887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16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детской паллиативной медицинской помощи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ind w:hanging="16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Ермакова Ольга Сергеевна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17" w:tooltip="mailto:irkdom-3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irkdom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-3@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adm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guzio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Отчет о паллиативной помощи детям за 2023 год по форме отчета отправлять с  контактными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данными исполнителя - ответственного за оказание  паллиативной помощи в организации.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Тел. 83952 59-71-27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17</w:t>
            </w:r>
          </w:p>
        </w:tc>
        <w:tc>
          <w:tcPr>
            <w:tcW w:w="2115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хирургии</w:t>
            </w:r>
          </w:p>
        </w:tc>
        <w:tc>
          <w:tcPr>
            <w:tcW w:w="2308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Желтовский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Юрий Всеволодович </w:t>
            </w:r>
            <w:hyperlink r:id="rId18" w:tooltip="mailto:zheltovsky_yuv@iokb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zhelt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ovsky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_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yuv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iokb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985" w:type="dxa"/>
            <w:shd w:val="clear" w:color="auto" w:fill="FFFFFF" w:themeFill="background1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  <w:shd w:val="clear" w:color="auto" w:fill="FFFFFF" w:themeFill="background1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1222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18</w:t>
            </w:r>
          </w:p>
        </w:tc>
        <w:tc>
          <w:tcPr>
            <w:tcW w:w="2115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трансфузиологии</w:t>
            </w:r>
          </w:p>
          <w:p w:rsidR="00CC2571" w:rsidRDefault="00CC2571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08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Зарубин Максим Владимирович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Моб. 8914-872-34-17</w:t>
            </w:r>
          </w:p>
        </w:tc>
        <w:tc>
          <w:tcPr>
            <w:tcW w:w="1985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Курносов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Николай Викторович </w:t>
            </w:r>
          </w:p>
        </w:tc>
        <w:tc>
          <w:tcPr>
            <w:tcW w:w="2126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15.01.2024г -31.01.2024 г.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Иркутск,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Байкальская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122 с 10.00 до 16.00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бумажном и электронном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виде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к отчету за 2023 год предоставляется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только заполненная аналитическая справка.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Копии документов указанных в пунктах с 2 по 27 направлять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в виде сканов на электронную почту ГБУЗ ИОСПК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hyperlink r:id="rId19" w:tooltip="mailto:iospk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iospk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</w:tc>
      </w:tr>
      <w:tr w:rsidR="00CC2571">
        <w:trPr>
          <w:trHeight w:val="2726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19</w:t>
            </w:r>
          </w:p>
        </w:tc>
        <w:tc>
          <w:tcPr>
            <w:tcW w:w="2115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фтизиатрии</w:t>
            </w:r>
          </w:p>
        </w:tc>
        <w:tc>
          <w:tcPr>
            <w:tcW w:w="2308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Зоркальцева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Елена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Юльевна 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20" w:tooltip="mailto:zorkaltsewa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zorkaltsewa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+7-950-0-517-012</w:t>
            </w:r>
          </w:p>
        </w:tc>
        <w:tc>
          <w:tcPr>
            <w:tcW w:w="1985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Кошкина Ольга Геннадьевна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highlight w:val="white"/>
              </w:rPr>
            </w:pPr>
            <w:hyperlink r:id="rId21" w:tooltip="mailto:kog1@iopd.ru" w:history="1">
              <w:r>
                <w:rPr>
                  <w:rStyle w:val="af3"/>
                  <w:highlight w:val="white"/>
                  <w:lang w:val="en-US"/>
                </w:rPr>
                <w:t>kog</w:t>
              </w:r>
              <w:r>
                <w:rPr>
                  <w:rStyle w:val="af3"/>
                  <w:highlight w:val="white"/>
                </w:rPr>
                <w:t>1@</w:t>
              </w:r>
              <w:r>
                <w:rPr>
                  <w:rStyle w:val="af3"/>
                  <w:highlight w:val="white"/>
                  <w:lang w:val="en-US"/>
                </w:rPr>
                <w:t>iopd</w:t>
              </w:r>
              <w:r>
                <w:rPr>
                  <w:rStyle w:val="af3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+7-914-939-21-99</w:t>
            </w:r>
          </w:p>
        </w:tc>
        <w:tc>
          <w:tcPr>
            <w:tcW w:w="2126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Очно/заочно </w:t>
            </w:r>
          </w:p>
        </w:tc>
        <w:tc>
          <w:tcPr>
            <w:tcW w:w="2239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Кошкина О.Г.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10.00 до 16.00 ул. Терешковой,59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Зоркальцева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Е.Ю.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 8.00 до 16.30      ул. Жигулевская, 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  <w:t>(предварительно позвонить!)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Предварительно отправлять отчет на почту </w:t>
            </w:r>
            <w:hyperlink r:id="rId22" w:tooltip="mailto:kog1@iopd.ru" w:history="1">
              <w:r>
                <w:rPr>
                  <w:rStyle w:val="af3"/>
                  <w:highlight w:val="white"/>
                  <w:lang w:val="en-US"/>
                </w:rPr>
                <w:t>kog</w:t>
              </w:r>
              <w:r>
                <w:rPr>
                  <w:rStyle w:val="af3"/>
                  <w:highlight w:val="white"/>
                </w:rPr>
                <w:t>1@</w:t>
              </w:r>
              <w:r>
                <w:rPr>
                  <w:rStyle w:val="af3"/>
                  <w:highlight w:val="white"/>
                  <w:lang w:val="en-US"/>
                </w:rPr>
                <w:t>iopd</w:t>
              </w:r>
              <w:r>
                <w:rPr>
                  <w:rStyle w:val="af3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         и на почту  </w:t>
            </w:r>
            <w:hyperlink r:id="rId23" w:tooltip="mailto:zorkaltsewa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zorkaltsewa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20</w:t>
            </w:r>
          </w:p>
        </w:tc>
        <w:tc>
          <w:tcPr>
            <w:tcW w:w="2115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онкологии</w:t>
            </w:r>
          </w:p>
        </w:tc>
        <w:tc>
          <w:tcPr>
            <w:tcW w:w="2308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Зубков Роман Александрович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ind w:firstLine="708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очно,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 xml:space="preserve">по графику </w:t>
            </w:r>
          </w:p>
        </w:tc>
        <w:tc>
          <w:tcPr>
            <w:tcW w:w="2239" w:type="dxa"/>
            <w:shd w:val="clear" w:color="auto" w:fill="FFFFFF" w:themeFill="background1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Фрунзе, 32, конференц-зал по графику (прилагается)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786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патологической анатомии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Олег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Витославович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1595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22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рентген-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эндоваскулярным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диагностике и лечению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Квашин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Александр Иванович</w:t>
            </w:r>
          </w:p>
        </w:tc>
        <w:tc>
          <w:tcPr>
            <w:tcW w:w="1985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1217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23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санаторно-курортному лечению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Князюк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Орестовна</w:t>
            </w:r>
            <w:proofErr w:type="spellEnd"/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8(3952)395020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>– раб тел.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tabs>
                <w:tab w:val="left" w:pos="820"/>
                <w:tab w:val="center" w:pos="88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ab/>
              <w:t>-</w:t>
            </w: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заочно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 xml:space="preserve">по форме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>2022 года</w:t>
            </w:r>
          </w:p>
        </w:tc>
        <w:tc>
          <w:tcPr>
            <w:tcW w:w="2239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  <w:bookmarkStart w:id="2" w:name="_Hlk90895328"/>
            <w:proofErr w:type="spellStart"/>
            <w:r>
              <w:rPr>
                <w:rFonts w:ascii="Times New Roman" w:hAnsi="Times New Roman" w:cs="Times New Roman"/>
                <w:highlight w:val="white"/>
                <w:lang w:val="en-US"/>
              </w:rPr>
              <w:t>kurortangara</w:t>
            </w:r>
            <w:proofErr w:type="spellEnd"/>
            <w:r>
              <w:rPr>
                <w:rFonts w:ascii="Times New Roman" w:hAnsi="Times New Roman" w:cs="Times New Roman"/>
                <w:highlight w:val="white"/>
              </w:rPr>
              <w:t>@</w:t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  <w:t>mail</w:t>
            </w:r>
            <w:r>
              <w:rPr>
                <w:rFonts w:ascii="Times New Roman" w:hAnsi="Times New Roman" w:cs="Times New Roman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highlight w:val="white"/>
                <w:lang w:val="en-US"/>
              </w:rPr>
              <w:t>ru</w:t>
            </w:r>
            <w:bookmarkEnd w:id="2"/>
            <w:proofErr w:type="spellEnd"/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685"/>
        </w:trPr>
        <w:tc>
          <w:tcPr>
            <w:tcW w:w="709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24</w:t>
            </w:r>
          </w:p>
        </w:tc>
        <w:tc>
          <w:tcPr>
            <w:tcW w:w="2115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клинической лабораторной диагностике</w:t>
            </w:r>
          </w:p>
        </w:tc>
        <w:tc>
          <w:tcPr>
            <w:tcW w:w="2308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Корякина Лариса Борисовна</w:t>
            </w:r>
          </w:p>
        </w:tc>
        <w:tc>
          <w:tcPr>
            <w:tcW w:w="1985" w:type="dxa"/>
          </w:tcPr>
          <w:p w:rsidR="00CC2571" w:rsidRDefault="00CC2571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Koryakina-asld@rambler.ru</w:t>
            </w:r>
          </w:p>
        </w:tc>
        <w:tc>
          <w:tcPr>
            <w:tcW w:w="2268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Предварительно форму 30, Пояснительную записку отправлять на указанную электронную почту,        тел. 8914-947-31-51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25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травматологии и ортопедии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Кувин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Михаил Сергеевич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CC2571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ГБУЗ ИОКБ, стационар</w:t>
            </w:r>
          </w:p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6 этаж, отделение гематологии, 09.00. – 15.00.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CC2571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pStyle w:val="afb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Отчет в формате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Word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на внешнем носителе, или предварительно сбросить отчет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dtp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iokb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26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гериатрии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Капустенская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Жанна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Исмагиловна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CC257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24" w:tooltip="mailto:adm@o-gc.guzio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adm@o-gc.guzio</w:t>
              </w:r>
            </w:hyperlink>
          </w:p>
          <w:p w:rsidR="00CC2571" w:rsidRDefault="00606E0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8 (3952) 24-12-16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CC2571">
            <w:pPr>
              <w:pStyle w:val="af6"/>
              <w:shd w:val="clear" w:color="auto" w:fill="FFFFFF" w:themeFill="background1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3081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27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профпатологии</w:t>
            </w:r>
            <w:proofErr w:type="spellEnd"/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Лахман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Олег Леонидович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8914 924 12 25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9 января по 31 января 2024г.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МИАЦ,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imt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mail.ru</w:t>
            </w:r>
          </w:p>
        </w:tc>
        <w:tc>
          <w:tcPr>
            <w:tcW w:w="226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по форме 2022г. При отправлении аналитической записки оставить  контактный номер телефона и ФИО ответственного, для связи при появлении вопросов.</w:t>
            </w:r>
          </w:p>
        </w:tc>
      </w:tr>
      <w:tr w:rsidR="00CC2571">
        <w:trPr>
          <w:trHeight w:val="912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психиатрии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Литвинцева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Елена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Юрьевна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25 декабря 2023 г. до 31 января 2024 г.</w:t>
            </w:r>
          </w:p>
        </w:tc>
        <w:bookmarkStart w:id="3" w:name="_Hlk90895628"/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 HYPERLINK "mailto:iopndrta@yandex.ru" </w:instrText>
            </w:r>
            <w:r>
              <w:rPr>
                <w:highlight w:val="white"/>
              </w:rPr>
              <w:fldChar w:fldCharType="separate"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  <w:t>iopndrta@yandex.ru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  <w:fldChar w:fldCharType="end"/>
            </w:r>
            <w:bookmarkEnd w:id="3"/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  <w:t>89025781609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814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29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первой помощи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Марченко Дмитрий Владимирович 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30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торакальной хирургии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Махутов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Валерий Николаевич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8-908-668-22-50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31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ревматологии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Меньшикова Лариса Васильевна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menlarv@mail.ru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1.Не обращаться по имени эл. Почты и представить ФИО отправителя.2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2. Отправить отчет по обновленной форме на электронный адрес за 3 дня до даты сдачи отчета по графику МЗ ИО.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32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медицинской реабилитации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Машанская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Александра Валерьевна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89086468719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Очно/заочно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ale-mashanskaya@yandex.ru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288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33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анестезиологии-реаниматологии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Надирадзе Зураб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Заурович</w:t>
            </w:r>
            <w:proofErr w:type="spellEnd"/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+79148812203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Бахарева Юлия Александровна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+79016626201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 по электронной почте. При необходимости очно, решается индивидуально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ГБУЗ ИОКБ, 2 этаж, кабинет Дистанционного консультативного центра ГБУЗ ИОКБ, с 10-00 до 14-00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25" w:tooltip="mailto:zurabn@yandex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zurabn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yandex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bakhareva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yua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iokb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34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онкологии-гематологии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Ованесян Светлана Викторовна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89149419896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pStyle w:val="af4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Irk.oncogem@mail.ru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35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 терапии и общей врачебной практике 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Онучина Елена Владимировна,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89645438694</w:t>
            </w:r>
            <w:r>
              <w:rPr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             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Очно/заочно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ЧУЗ ДКБ на 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Иркутск-пассажирский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Боткина, 10, 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административный корпус, 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 этаж,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кафедра терапии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elonu@mail.ru</w:t>
            </w: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 Отправить аналитическую записку по обновленной форме на электронный адрес за 2-3 дня до даты сдачи отчета по  графику МЗ ИО.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2. Необходимость очного приема согласовать по телефону после получения ответной информации: «есть замечания», «отчет не принят»</w:t>
            </w:r>
          </w:p>
        </w:tc>
      </w:tr>
      <w:tr w:rsidR="00CC2571">
        <w:trPr>
          <w:trHeight w:val="1470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36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неонатологии 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Павлова Татьяна Ивановна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Шишкина Наталья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очно/заочно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Областной перинатальный центр, с 12 до 14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pavlova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tatiana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gmail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com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37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хирургии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Сандаков Павел Иванович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highlight w:val="white"/>
              </w:rPr>
            </w:pP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>sandakov_pi@iokb.ru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>МИАЦ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38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неврологии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Пак Сергей Петрович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89501115604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26" w:tooltip="mailto:kio_pac@mail.ru" w:history="1">
              <w:r>
                <w:rPr>
                  <w:rStyle w:val="af3"/>
                  <w:highlight w:val="white"/>
                </w:rPr>
                <w:t>kio_pac@mail.ru</w:t>
              </w:r>
            </w:hyperlink>
            <w:r>
              <w:rPr>
                <w:highlight w:val="white"/>
              </w:rPr>
              <w:t xml:space="preserve">, </w:t>
            </w:r>
            <w:hyperlink r:id="rId27" w:tooltip="mailto:pak@igodkb.ru" w:history="1">
              <w:r>
                <w:rPr>
                  <w:rStyle w:val="af3"/>
                  <w:highlight w:val="white"/>
                </w:rPr>
                <w:t>pak@igodkb.ru</w:t>
              </w:r>
            </w:hyperlink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направлять по новой форме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39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судебно-медицинской экспертизе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Перфильев Дмитрий Владимирович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40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гастроэнтерологии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Петрунько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Ирина Леонидовна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 - строго по схеме, при необходимости дополнительных данных возможно очно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При высоких показателях смертности, ИГМАПО,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413,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Юбилейный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100,  по предварительному согласованию  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28" w:tooltip="mailto:petrunkoirina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petrunkoirina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тел. 8-914-882-97-55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15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экспертизе временной нетрудоспособности</w:t>
            </w:r>
          </w:p>
        </w:tc>
        <w:tc>
          <w:tcPr>
            <w:tcW w:w="2308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Петрунько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Ирина Леонидовна</w:t>
            </w:r>
          </w:p>
        </w:tc>
        <w:tc>
          <w:tcPr>
            <w:tcW w:w="1985" w:type="dxa"/>
            <w:vMerge w:val="restart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 - строго по схеме, при необходимости дополнительных данных возможно очно</w:t>
            </w:r>
          </w:p>
        </w:tc>
        <w:tc>
          <w:tcPr>
            <w:tcW w:w="223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При высоких показателях смертности, ИГМАПО,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413,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Юбилейный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100,  по предварительному согласованию  </w:t>
            </w:r>
          </w:p>
        </w:tc>
        <w:tc>
          <w:tcPr>
            <w:tcW w:w="1985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29" w:tooltip="mailto:petrunkoirina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petrunkoirina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тел. 8-914-882-97-55</w:t>
            </w:r>
          </w:p>
        </w:tc>
        <w:tc>
          <w:tcPr>
            <w:tcW w:w="2268" w:type="dxa"/>
            <w:vMerge w:val="restart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41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Главный внештатный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специалист по ВИЧ-инфекции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Плотникова Юлия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Кимовна</w:t>
            </w:r>
            <w:proofErr w:type="spellEnd"/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Чапыгина Юлия Анатольевна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Себекин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Сергей Дмитриевич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Align w:val="center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очно/заочно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ГБУЗ «ИОЦ СПИД»,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Спартаковская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11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09.30-15.00 час по предварительному графику</w:t>
            </w:r>
          </w:p>
        </w:tc>
        <w:bookmarkStart w:id="4" w:name="_Hlk90895975"/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instrText xml:space="preserve"> HYPERLINK "mailto:aids</w:instrTex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instrText>@</w:instrTex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instrText>aids</w:instrTex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instrText>38.</w:instrTex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instrText xml:space="preserve">ru" </w:instrTex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fldChar w:fldCharType="separate"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aids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aids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>38.</w:t>
            </w:r>
            <w:proofErr w:type="spellStart"/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fldChar w:fldCharType="end"/>
            </w:r>
            <w:bookmarkEnd w:id="4"/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48-73-14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доб. 1000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42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медицинской генетике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Потапова Ирина Васильевна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8950 14 60 834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Алексеенко Светлана Николаевна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8 964 101 85 64</w:t>
            </w: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м-н «Юбилейный», 100, ОПЦ МГК, блок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, КОМ.242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bookmarkStart w:id="5" w:name="_Hlk90896039"/>
            <w:r>
              <w:rPr>
                <w:rFonts w:ascii="Times New Roman" w:hAnsi="Times New Roman"/>
                <w:sz w:val="24"/>
                <w:szCs w:val="24"/>
                <w:highlight w:val="white"/>
                <w:lang w:val="en-US"/>
              </w:rPr>
              <w:t xml:space="preserve">alekseenko_sn@iokb.ru </w:t>
            </w:r>
            <w:bookmarkEnd w:id="5"/>
          </w:p>
        </w:tc>
        <w:tc>
          <w:tcPr>
            <w:tcW w:w="226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Годовой отчет форма № 32 и аналитическую записку направить на электронный адрес. Бланки по неонатальному скринингу получить по указанному адресу.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43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акушерству и гинекологии 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Протопопова</w:t>
            </w:r>
            <w:proofErr w:type="spellEnd"/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Наталья Владимировна 89025666063 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Калинкова Наталья Викторовна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Ф. 13,32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nvk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2@guzio.ru</w:t>
            </w: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заочно/очно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формы 13,32 сдаются очно в рамках графика годовых отчетов</w:t>
            </w:r>
          </w:p>
          <w:p w:rsidR="00CC2571" w:rsidRDefault="00606E0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29а., каб.26 </w:t>
            </w:r>
          </w:p>
          <w:p w:rsidR="00CC2571" w:rsidRDefault="00606E0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 (3952) 265-121</w:t>
            </w:r>
          </w:p>
          <w:p w:rsidR="00CC2571" w:rsidRDefault="00606E0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Время: 08:00 -13:00 до 14:00-18:00.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bookmarkStart w:id="6" w:name="_Hlk90896055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do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_protopopova@mail.ru</w:t>
            </w:r>
            <w:bookmarkEnd w:id="6"/>
          </w:p>
        </w:tc>
        <w:tc>
          <w:tcPr>
            <w:tcW w:w="2268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44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фтизиатрии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Пугачева Светлана Витальевна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89647526952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Акашев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Михаил Петрович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89140057142</w:t>
            </w:r>
          </w:p>
        </w:tc>
        <w:tc>
          <w:tcPr>
            <w:tcW w:w="2126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30" w:tooltip="mailto:odtb@list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odtb@list.ru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отчёт детских фтизиатров (отчёт в рассылке ОГБУЗ «Иркутская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областная клиническая туберкулезная больница»</w:t>
            </w:r>
            <w:proofErr w:type="gramEnd"/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45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медицинской профилактике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Поленов Павел Андреевич 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orgprof@irkmedprof.ru</w:t>
            </w:r>
          </w:p>
        </w:tc>
        <w:tc>
          <w:tcPr>
            <w:tcW w:w="2268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46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нейрохирургии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Середа Эдуард Валерьевич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evsereda@bk.ru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47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офтальмологии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Синёв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Павел Александрович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89025603503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заочное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sinev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igodkb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hyperlink r:id="rId31" w:tooltip="mailto:sinev@igodkb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sinev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igodkb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 89025603503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48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аллерголог-иммунолог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Смолькова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Людмила Геннадьевна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highlight w:val="white"/>
              </w:rPr>
            </w:pPr>
            <w:hyperlink r:id="rId32" w:tooltip="mailto:slud21@mail.ru" w:history="1">
              <w:r>
                <w:rPr>
                  <w:rStyle w:val="af3"/>
                  <w:rFonts w:ascii="Times New Roman" w:hAnsi="Times New Roman" w:cs="Times New Roman"/>
                  <w:highlight w:val="white"/>
                  <w:lang w:val="en-US"/>
                </w:rPr>
                <w:t>slud21@mail.ru</w:t>
              </w:r>
            </w:hyperlink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49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стоматологии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Соболева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Наталья Николаевна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89025695566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Ермакова Ольга Михайловна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очно, предварительно отправить на почту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Иркутск,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Верхняя Набережная, 173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ИГДСП,  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9.00-16.00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предварительно отправить для проверки на эл. почту soboleva.ort@gmail.com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50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хирургии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Стальмахович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Виктор Николаевич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Stal.irk@mail.ru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51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остеопатии</w:t>
            </w:r>
            <w:proofErr w:type="spellEnd"/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Стефаниди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Александр Владимирович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highlight w:val="white"/>
              </w:rPr>
            </w:pPr>
            <w:r>
              <w:rPr>
                <w:highlight w:val="white"/>
                <w:lang w:val="en-US"/>
              </w:rPr>
              <w:t>stefanidiav@mail.ru</w:t>
            </w: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52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урологии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Сысин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Сергей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Анатольевич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Шаров 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Владимир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Николаевич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форме 2022 года (имеется в МИАЦ)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случае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спорных, непонятных, не соответствующих действительности или иных причинах, - очное предоставление материалов годовых отчетов по телефонному согласованию с главным урологом  МЗ ИО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Сысиным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С.А., тел. 89025666868.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очный прием годовых отчетов по адр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есу: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Иркутск,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\н Юбилейный-100, ИГОКБ, 6 этаж, отделение урологии, 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гл. специалист эксперт – уролог МЗ ИО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С.А.Сысин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14.00 до 16.00 в рабочие дни.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Тел: 8(3952) 40-76-05, 40-78-31, 40-79-38, моб. тел. 89025666868 после предварительного согласования.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pStyle w:val="af6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325"/>
              </w:tabs>
              <w:ind w:left="0" w:firstLine="4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МИАЦ</w:t>
            </w:r>
          </w:p>
          <w:p w:rsidR="00CC2571" w:rsidRDefault="00606E0E">
            <w:pPr>
              <w:pStyle w:val="af6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325"/>
              </w:tabs>
              <w:ind w:left="0" w:firstLine="4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Сдача годовых отчетов осуществляется отправлением материалов на адрес электронной почты:</w:t>
            </w:r>
          </w:p>
          <w:p w:rsidR="00CC2571" w:rsidRDefault="00606E0E">
            <w:pPr>
              <w:pStyle w:val="af6"/>
              <w:shd w:val="clear" w:color="auto" w:fill="FFFFFF" w:themeFill="background1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Sysin_71@mail.ru </w:t>
            </w:r>
          </w:p>
          <w:p w:rsidR="00CC2571" w:rsidRDefault="00CC2571">
            <w:pPr>
              <w:pStyle w:val="af6"/>
              <w:shd w:val="clear" w:color="auto" w:fill="FFFFFF" w:themeFill="background1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pStyle w:val="af6"/>
              <w:shd w:val="clear" w:color="auto" w:fill="FFFFFF" w:themeFill="background1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(направлять годовой отчет обязательно на адрес эл. почты!!!).</w:t>
            </w:r>
          </w:p>
          <w:p w:rsidR="00CC2571" w:rsidRDefault="00CC2571">
            <w:pPr>
              <w:pStyle w:val="af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Сдача годовых отчетов главному хирургу МЗ Иркутской области не освобождает от обязанности предоставления материалов главному урологу МЗ ИО.    </w:t>
            </w:r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После анализа годового отчета, на сайт МИАЦ портала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SD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  электронный адрес представившего документы, будет нап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равлено итоговое заключение с наличием или без замечаний для исправления, необходимости очного формата.</w:t>
            </w:r>
          </w:p>
        </w:tc>
      </w:tr>
      <w:tr w:rsidR="00CC2571">
        <w:trPr>
          <w:trHeight w:val="2577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53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психиатрии - наркологии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Тарбеева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Эльвира Александровна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89025101809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33" w:tooltip="mailto:org@o-pnd.guzio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org@o-pnd.guzio.ru</w:t>
              </w:r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tarbeeva@iopnd.ru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Колесов Дмитрий Владимирович,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Сударева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6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очно/заочно по согласованию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 29 декабря 2023 г. по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>23 января 2024 г. (в соответствии с графиком) Иркутск,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Сударева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6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bookmarkStart w:id="7" w:name="_Hlk90896442"/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 HYPERLINK "mailto:org@o-pnd.guzio.ru" </w:instrText>
            </w:r>
            <w:r>
              <w:rPr>
                <w:highlight w:val="white"/>
              </w:rPr>
              <w:fldChar w:fldCharType="separate"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org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o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  <w:proofErr w:type="spellStart"/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pnd</w:t>
            </w:r>
            <w:proofErr w:type="spellEnd"/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guzio</w:t>
            </w:r>
            <w:proofErr w:type="spellEnd"/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fldChar w:fldCharType="end"/>
            </w:r>
            <w:bookmarkEnd w:id="7"/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*Заочная сдача возможна  по предварительному согласованию</w:t>
            </w:r>
          </w:p>
        </w:tc>
      </w:tr>
      <w:tr w:rsidR="00CC2571">
        <w:trPr>
          <w:trHeight w:val="737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bookmarkStart w:id="8" w:name="_Hlk90896392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54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лучевой и инструментальной диагностике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Толстых Алла Александровна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89500600113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89500779960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pStyle w:val="af6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aatrentgen@yandex.ru</w:t>
            </w: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Отчет по форме 30 (табл.5100; 5113; 5114; 5117; 5119) + аналитическая справка по итогам года.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Отчеты обязательно заверять у главного врача (подпись, печать).</w:t>
            </w:r>
            <w:bookmarkEnd w:id="8"/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55</w:t>
            </w:r>
          </w:p>
        </w:tc>
        <w:tc>
          <w:tcPr>
            <w:tcW w:w="211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токсикологии</w:t>
            </w:r>
          </w:p>
        </w:tc>
        <w:tc>
          <w:tcPr>
            <w:tcW w:w="2308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Третьяков Алексей Борисович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hyperlink r:id="rId34" w:tooltip="mailto:toxico@msh38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toxico@msh38.ru</w:t>
              </w:r>
            </w:hyperlink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56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пульмонологии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Трофименко Ирина Николаевна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89148778096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Заочно/очно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случае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если отчет не принят заочно, время сдачи отчета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очном режиме необходимо согласовать заранее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lastRenderedPageBreak/>
              <w:t>tin11@mail.ru</w:t>
            </w: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Отчет по форме  аналитическая справка на каждого умершего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пневмонии и бронхиальной астмы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57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инфекционным болезням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Хабудаев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Владимир Анатольевич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Бахлуев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Василий Алексеевич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89041305442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очно/заочное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случае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если отчет не принят заочно, время сдачи отчета в очном режиме необходимо согласовать с главным внештатным специалистом или его представителем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направлять на эл. почт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 ОГБУЗ «ИОИКБ» </w:t>
            </w:r>
            <w:hyperlink r:id="rId35" w:tooltip="mailto:report@ioikb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report@ioikb.ru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 указанием названия МО, ФИО и телефона ответственного лица</w:t>
            </w: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1.Основной отчет (форма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7 вкладок)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2.Аналитическая записка (в произвольной форме) по ведению регистра больных с ХВГ.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bookmarkStart w:id="9" w:name="_Hlk90896467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58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детской эндокринологии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ind w:hanging="16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Холмогорова Людмила Васильевна</w:t>
            </w: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Lud.khol@mail.ru</w:t>
            </w:r>
          </w:p>
        </w:tc>
        <w:bookmarkEnd w:id="9"/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Pr="003D2D40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59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Pr="003D2D40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кардиологии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Pr="003D2D40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Храмцова Наталья Анатольевна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Pr="003D2D40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Pr="003D2D40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Очно </w:t>
            </w:r>
          </w:p>
          <w:p w:rsidR="00CC2571" w:rsidRPr="003D2D40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после предоставления отчета в электронной форме на адрес </w:t>
            </w:r>
            <w:proofErr w:type="spellStart"/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khramtsova</w:t>
            </w:r>
            <w:proofErr w:type="spellEnd"/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</w:t>
            </w:r>
            <w:proofErr w:type="spellStart"/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na</w:t>
            </w:r>
            <w:proofErr w:type="spellEnd"/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@</w:t>
            </w: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mail</w:t>
            </w: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proofErr w:type="spellStart"/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ru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Pr="003D2D40" w:rsidRDefault="00606E0E" w:rsidP="003D2D4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ГБУЗ ИОКБ 3 этаж отделение кардиологии с ПРИТ кабинет зав. отделом ежедневно с </w:t>
            </w:r>
            <w:r w:rsid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.00-16.00 </w:t>
            </w:r>
            <w:bookmarkStart w:id="10" w:name="_GoBack"/>
            <w:bookmarkEnd w:id="10"/>
            <w:r w:rsidRPr="003D2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время согласовать по телефону 89148822689</w:t>
            </w:r>
          </w:p>
        </w:tc>
        <w:tc>
          <w:tcPr>
            <w:tcW w:w="1985" w:type="dxa"/>
          </w:tcPr>
          <w:p w:rsidR="00CC2571" w:rsidRPr="003D2D40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CC2571" w:rsidRPr="003D2D40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60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аналитической и судебно-медицинской токсикологии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Чмелевская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Наталья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репродуктивному здоровью мужчин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Чемезов Александр Петрович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 письмом              02-54-29895/23 от 11.12.2023г. О требованиях к годовому отчету «Акушерство и гинекология»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62</w:t>
            </w:r>
          </w:p>
        </w:tc>
        <w:tc>
          <w:tcPr>
            <w:tcW w:w="2115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дерматовенерологии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 косметологии</w:t>
            </w:r>
          </w:p>
        </w:tc>
        <w:tc>
          <w:tcPr>
            <w:tcW w:w="230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Шпакова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Наталья Александровна</w:t>
            </w:r>
          </w:p>
        </w:tc>
        <w:tc>
          <w:tcPr>
            <w:tcW w:w="1985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Королева Татьяна Юрьевна</w:t>
            </w:r>
          </w:p>
        </w:tc>
        <w:tc>
          <w:tcPr>
            <w:tcW w:w="2126" w:type="dxa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 Иркутск, ул. Фурье,2, каб.8. ГБУЗ «ОКВД»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 10.00 до 15.00, кроме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Форма в аналитической справки размещена на сайте ГБУЗ «ОКВД» в разделе «Специалисты» и 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инфобазе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msd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miac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medstat</w:t>
            </w:r>
            <w:proofErr w:type="spellEnd"/>
            <w:proofErr w:type="gramEnd"/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63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комбустиологии</w:t>
            </w:r>
            <w:proofErr w:type="spellEnd"/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Щедреев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Андрей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Геральдович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не принимается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офтальмологии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Щуко Андрей Геннадьевич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Зайцева Наталья Вадимовна</w:t>
            </w:r>
          </w:p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МИАЦ,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эл. адрес приемной: </w:t>
            </w:r>
            <w:hyperlink r:id="rId36" w:tooltip="mailto:info@mntk.irkutsk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info@mntk.irkuts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lastRenderedPageBreak/>
                <w:t>k.ru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Форма годового отчета и инструкция по заполнению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размещены на сайте Иркутского филиала ФГАУ НМИЦ МНТК «МГ»: </w:t>
            </w:r>
            <w:hyperlink r:id="rId37" w:tooltip="https://www.mntk.irkutsk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https://www.mntk.irkutsk.ru</w:t>
              </w:r>
            </w:hyperlink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Направление отчета по эл. почте </w:t>
            </w:r>
            <w:hyperlink r:id="rId38" w:tooltip="mailto:info@mntk.irkutsk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info@mntk.irkutsk.ru</w:t>
              </w:r>
            </w:hyperlink>
            <w:r>
              <w:rPr>
                <w:rStyle w:val="af3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65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педиатрия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Руденко Наталья Юрьевна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89248355665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ГБУЗ ИОДКБ, б-р Гагарина, 4, </w:t>
            </w:r>
            <w:proofErr w:type="spellStart"/>
            <w:r>
              <w:rPr>
                <w:rFonts w:ascii="Times New Roman" w:hAnsi="Times New Roman" w:cs="Times New Roman"/>
                <w:highlight w:val="white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highlight w:val="white"/>
              </w:rPr>
              <w:t>. 5, этаж 2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с 13-00 до 15-00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С 9 по 23 января 2024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66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медицинская реабилитация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Манжеев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Тарас Петрович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manzheevtp@irk-gb6.ru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</w:tr>
      <w:tr w:rsidR="00CC2571">
        <w:trPr>
          <w:trHeight w:val="4634"/>
        </w:trPr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67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оториноларингологии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Шпакова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Елена Александровна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89834434542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Очно/заочно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ГБУЗ ИОКБ, Юбилейный 100, 5-й этаж отделение оториноларингологии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Shpakova-ea@yandex.ru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и аналитическую записку отправлять на эл. Адрес за 2 дня до даты сдачи отчета. При сдаче отчета иметь распечатанный вариант. Прием отчетов по вторникам с 16 часов. Предварительно созвониться 89834434542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68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стоматолог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Литвинцев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Алексей Васильевич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но/заочно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случае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если отчет не принят заочно, время сдачи отчета в очном режиме необходимо согласовать по телефону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89021779651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stomatologyreport@mail.ru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Отчет направить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hyperlink r:id="rId39" w:tooltip="mailto:stomatologyreport@mail.ru" w:history="1"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stomatologyreport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@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mail</w:t>
              </w:r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f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тем письма необходимо указать организацию, ФИО ответственного за отчет, актуальный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номер телефона (в приоритете мобильная связь)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69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высшему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медицинскому и фармацевтическому образованию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Горбачева Светлана 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 не принимается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колопроктологии</w:t>
            </w:r>
            <w:proofErr w:type="spellEnd"/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Чашкова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Елена Юрьевна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89832427002 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elenachash1027@yandex.ru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Представитель отчет – взрослые и дети – согласно прилагаемой таблице до 25 декабря 2023г. включительно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медицинской психологии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Лобанова Ольга Валерьевна</w:t>
            </w:r>
          </w:p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8-950-100-4808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Терехова Татьяна Александровна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Lobanova-iopnd@yandex.ru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 указанием функциональных обязанностей. Выделить принятое количество участников СВО и членов семей.</w:t>
            </w: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управлению сестринской деятельностью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Евгения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erehova@mail.ru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</w:tr>
      <w:tr w:rsidR="00CC2571">
        <w:tc>
          <w:tcPr>
            <w:tcW w:w="709" w:type="dxa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73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детский специалист по анестезиологии-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реаниматологии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Ольгина Ольга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Очно педиатрические стационары 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ОРИТН, 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ркутска</w:t>
            </w:r>
            <w:proofErr w:type="spellEnd"/>
          </w:p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Заочно РБ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lastRenderedPageBreak/>
              <w:t>Ежедневно Гагарина,4. ОАР.</w:t>
            </w:r>
          </w:p>
          <w:p w:rsidR="00CC2571" w:rsidRDefault="00606E0E">
            <w:pPr>
              <w:shd w:val="clear" w:color="auto" w:fill="FFFFFF" w:themeFill="background1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Время согласовать </w:t>
            </w:r>
            <w:r>
              <w:rPr>
                <w:rFonts w:ascii="Times New Roman" w:hAnsi="Times New Roman" w:cs="Times New Roman"/>
                <w:highlight w:val="white"/>
              </w:rPr>
              <w:lastRenderedPageBreak/>
              <w:t>по т.89140136597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lastRenderedPageBreak/>
              <w:t>olgina@igodkb.ru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Аналитические справки/отчеты  направить на </w:t>
            </w:r>
            <w:r>
              <w:rPr>
                <w:rFonts w:ascii="Times New Roman" w:hAnsi="Times New Roman" w:cs="Times New Roman"/>
                <w:highlight w:val="white"/>
              </w:rPr>
              <w:lastRenderedPageBreak/>
              <w:t>электронный адрес.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РБ предоставить списки детей с диагнозами и исходами</w:t>
            </w: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74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трансплантологии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Новожилов Александр Владимирович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89025143042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Григорьев Сергей Евгеньевич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Novozhilov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iokb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novojilov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av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75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гинекологии детского и юношеского возраста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Храмова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Елена Евгеньевна</w:t>
            </w:r>
          </w:p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89501110177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заочно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bookmarkStart w:id="11" w:name="undefined"/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аelita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-82@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ru</w:t>
            </w:r>
            <w:bookmarkEnd w:id="11"/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отчет по детской гинекологии</w:t>
            </w: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76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гигиене детей и подростков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Погорелова Ирина Геннадьевна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606E0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отчеты не принимаются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1077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информационным системам в здравоохранении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Анатольевич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гематологии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Сараева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Орестовна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аритмологии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Дудник Алексей Владимирович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радиотерапевт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Куренной Максим Александрович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эпидемиологии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Калашников Андрей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Александрович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нейрохирургии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Александр Валерьевич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рефлексотерапевт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Киргизова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Юрьевна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CC2571">
        <w:trPr>
          <w:trHeight w:val="276"/>
        </w:trPr>
        <w:tc>
          <w:tcPr>
            <w:tcW w:w="709" w:type="dxa"/>
            <w:vMerge w:val="restart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медицинской статистике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606E0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rPr>
                <w:highlight w:val="whit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571" w:rsidRDefault="00CC257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CC2571" w:rsidRDefault="00CC2571"/>
    <w:sectPr w:rsidR="00CC2571">
      <w:headerReference w:type="default" r:id="rId40"/>
      <w:type w:val="evenPage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E0E" w:rsidRDefault="00606E0E">
      <w:pPr>
        <w:spacing w:after="0" w:line="240" w:lineRule="auto"/>
      </w:pPr>
      <w:r>
        <w:separator/>
      </w:r>
    </w:p>
  </w:endnote>
  <w:endnote w:type="continuationSeparator" w:id="0">
    <w:p w:rsidR="00606E0E" w:rsidRDefault="0060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E0E" w:rsidRDefault="00606E0E">
      <w:pPr>
        <w:spacing w:after="0" w:line="240" w:lineRule="auto"/>
      </w:pPr>
      <w:r>
        <w:separator/>
      </w:r>
    </w:p>
  </w:footnote>
  <w:footnote w:type="continuationSeparator" w:id="0">
    <w:p w:rsidR="00606E0E" w:rsidRDefault="00606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034620"/>
      <w:docPartObj>
        <w:docPartGallery w:val="Page Numbers (Top of Page)"/>
        <w:docPartUnique/>
      </w:docPartObj>
    </w:sdtPr>
    <w:sdtEndPr/>
    <w:sdtContent>
      <w:p w:rsidR="00CC2571" w:rsidRDefault="00606E0E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D40">
          <w:rPr>
            <w:noProof/>
          </w:rPr>
          <w:t>17</w:t>
        </w:r>
        <w:r>
          <w:fldChar w:fldCharType="end"/>
        </w:r>
      </w:p>
    </w:sdtContent>
  </w:sdt>
  <w:p w:rsidR="00CC2571" w:rsidRDefault="00CC257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ECB"/>
    <w:multiLevelType w:val="hybridMultilevel"/>
    <w:tmpl w:val="0BF41442"/>
    <w:lvl w:ilvl="0" w:tplc="69123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F64FFA">
      <w:start w:val="1"/>
      <w:numFmt w:val="lowerLetter"/>
      <w:lvlText w:val="%2."/>
      <w:lvlJc w:val="left"/>
      <w:pPr>
        <w:ind w:left="1440" w:hanging="360"/>
      </w:pPr>
    </w:lvl>
    <w:lvl w:ilvl="2" w:tplc="A1966BF8">
      <w:start w:val="1"/>
      <w:numFmt w:val="lowerRoman"/>
      <w:lvlText w:val="%3."/>
      <w:lvlJc w:val="right"/>
      <w:pPr>
        <w:ind w:left="2160" w:hanging="180"/>
      </w:pPr>
    </w:lvl>
    <w:lvl w:ilvl="3" w:tplc="6CC40A28">
      <w:start w:val="1"/>
      <w:numFmt w:val="decimal"/>
      <w:lvlText w:val="%4."/>
      <w:lvlJc w:val="left"/>
      <w:pPr>
        <w:ind w:left="2880" w:hanging="360"/>
      </w:pPr>
    </w:lvl>
    <w:lvl w:ilvl="4" w:tplc="0E80A3E2">
      <w:start w:val="1"/>
      <w:numFmt w:val="lowerLetter"/>
      <w:lvlText w:val="%5."/>
      <w:lvlJc w:val="left"/>
      <w:pPr>
        <w:ind w:left="3600" w:hanging="360"/>
      </w:pPr>
    </w:lvl>
    <w:lvl w:ilvl="5" w:tplc="955C5CC6">
      <w:start w:val="1"/>
      <w:numFmt w:val="lowerRoman"/>
      <w:lvlText w:val="%6."/>
      <w:lvlJc w:val="right"/>
      <w:pPr>
        <w:ind w:left="4320" w:hanging="180"/>
      </w:pPr>
    </w:lvl>
    <w:lvl w:ilvl="6" w:tplc="8668D760">
      <w:start w:val="1"/>
      <w:numFmt w:val="decimal"/>
      <w:lvlText w:val="%7."/>
      <w:lvlJc w:val="left"/>
      <w:pPr>
        <w:ind w:left="5040" w:hanging="360"/>
      </w:pPr>
    </w:lvl>
    <w:lvl w:ilvl="7" w:tplc="088E76E4">
      <w:start w:val="1"/>
      <w:numFmt w:val="lowerLetter"/>
      <w:lvlText w:val="%8."/>
      <w:lvlJc w:val="left"/>
      <w:pPr>
        <w:ind w:left="5760" w:hanging="360"/>
      </w:pPr>
    </w:lvl>
    <w:lvl w:ilvl="8" w:tplc="76A2920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81938"/>
    <w:multiLevelType w:val="hybridMultilevel"/>
    <w:tmpl w:val="3FB0B34E"/>
    <w:lvl w:ilvl="0" w:tplc="59966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8CA94C">
      <w:start w:val="1"/>
      <w:numFmt w:val="lowerLetter"/>
      <w:lvlText w:val="%2."/>
      <w:lvlJc w:val="left"/>
      <w:pPr>
        <w:ind w:left="1440" w:hanging="360"/>
      </w:pPr>
    </w:lvl>
    <w:lvl w:ilvl="2" w:tplc="597EAC4C">
      <w:start w:val="1"/>
      <w:numFmt w:val="lowerRoman"/>
      <w:lvlText w:val="%3."/>
      <w:lvlJc w:val="right"/>
      <w:pPr>
        <w:ind w:left="2160" w:hanging="180"/>
      </w:pPr>
    </w:lvl>
    <w:lvl w:ilvl="3" w:tplc="7ED8CD16">
      <w:start w:val="1"/>
      <w:numFmt w:val="decimal"/>
      <w:lvlText w:val="%4."/>
      <w:lvlJc w:val="left"/>
      <w:pPr>
        <w:ind w:left="2880" w:hanging="360"/>
      </w:pPr>
    </w:lvl>
    <w:lvl w:ilvl="4" w:tplc="602E606C">
      <w:start w:val="1"/>
      <w:numFmt w:val="lowerLetter"/>
      <w:lvlText w:val="%5."/>
      <w:lvlJc w:val="left"/>
      <w:pPr>
        <w:ind w:left="3600" w:hanging="360"/>
      </w:pPr>
    </w:lvl>
    <w:lvl w:ilvl="5" w:tplc="65D6429E">
      <w:start w:val="1"/>
      <w:numFmt w:val="lowerRoman"/>
      <w:lvlText w:val="%6."/>
      <w:lvlJc w:val="right"/>
      <w:pPr>
        <w:ind w:left="4320" w:hanging="180"/>
      </w:pPr>
    </w:lvl>
    <w:lvl w:ilvl="6" w:tplc="F57C48C4">
      <w:start w:val="1"/>
      <w:numFmt w:val="decimal"/>
      <w:lvlText w:val="%7."/>
      <w:lvlJc w:val="left"/>
      <w:pPr>
        <w:ind w:left="5040" w:hanging="360"/>
      </w:pPr>
    </w:lvl>
    <w:lvl w:ilvl="7" w:tplc="1D7EEB7E">
      <w:start w:val="1"/>
      <w:numFmt w:val="lowerLetter"/>
      <w:lvlText w:val="%8."/>
      <w:lvlJc w:val="left"/>
      <w:pPr>
        <w:ind w:left="5760" w:hanging="360"/>
      </w:pPr>
    </w:lvl>
    <w:lvl w:ilvl="8" w:tplc="E86649C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75F0A"/>
    <w:multiLevelType w:val="hybridMultilevel"/>
    <w:tmpl w:val="7D0A60FA"/>
    <w:lvl w:ilvl="0" w:tplc="E59AD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6687C8">
      <w:start w:val="1"/>
      <w:numFmt w:val="lowerLetter"/>
      <w:lvlText w:val="%2."/>
      <w:lvlJc w:val="left"/>
      <w:pPr>
        <w:ind w:left="1440" w:hanging="360"/>
      </w:pPr>
    </w:lvl>
    <w:lvl w:ilvl="2" w:tplc="70701A6A">
      <w:start w:val="1"/>
      <w:numFmt w:val="lowerRoman"/>
      <w:lvlText w:val="%3."/>
      <w:lvlJc w:val="right"/>
      <w:pPr>
        <w:ind w:left="2160" w:hanging="180"/>
      </w:pPr>
    </w:lvl>
    <w:lvl w:ilvl="3" w:tplc="D3865472">
      <w:start w:val="1"/>
      <w:numFmt w:val="decimal"/>
      <w:lvlText w:val="%4."/>
      <w:lvlJc w:val="left"/>
      <w:pPr>
        <w:ind w:left="2880" w:hanging="360"/>
      </w:pPr>
    </w:lvl>
    <w:lvl w:ilvl="4" w:tplc="F06C1420">
      <w:start w:val="1"/>
      <w:numFmt w:val="lowerLetter"/>
      <w:lvlText w:val="%5."/>
      <w:lvlJc w:val="left"/>
      <w:pPr>
        <w:ind w:left="3600" w:hanging="360"/>
      </w:pPr>
    </w:lvl>
    <w:lvl w:ilvl="5" w:tplc="61FC7D96">
      <w:start w:val="1"/>
      <w:numFmt w:val="lowerRoman"/>
      <w:lvlText w:val="%6."/>
      <w:lvlJc w:val="right"/>
      <w:pPr>
        <w:ind w:left="4320" w:hanging="180"/>
      </w:pPr>
    </w:lvl>
    <w:lvl w:ilvl="6" w:tplc="6D5CFD78">
      <w:start w:val="1"/>
      <w:numFmt w:val="decimal"/>
      <w:lvlText w:val="%7."/>
      <w:lvlJc w:val="left"/>
      <w:pPr>
        <w:ind w:left="5040" w:hanging="360"/>
      </w:pPr>
    </w:lvl>
    <w:lvl w:ilvl="7" w:tplc="B1D6E1BC">
      <w:start w:val="1"/>
      <w:numFmt w:val="lowerLetter"/>
      <w:lvlText w:val="%8."/>
      <w:lvlJc w:val="left"/>
      <w:pPr>
        <w:ind w:left="5760" w:hanging="360"/>
      </w:pPr>
    </w:lvl>
    <w:lvl w:ilvl="8" w:tplc="817034E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5192"/>
    <w:multiLevelType w:val="hybridMultilevel"/>
    <w:tmpl w:val="3468038A"/>
    <w:lvl w:ilvl="0" w:tplc="4192CCE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6A676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38B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F8CA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9822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906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C057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EA0D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226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8A5890"/>
    <w:multiLevelType w:val="hybridMultilevel"/>
    <w:tmpl w:val="979A9E52"/>
    <w:lvl w:ilvl="0" w:tplc="367820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D229EE">
      <w:start w:val="1"/>
      <w:numFmt w:val="lowerLetter"/>
      <w:lvlText w:val="%2."/>
      <w:lvlJc w:val="left"/>
      <w:pPr>
        <w:ind w:left="1440" w:hanging="360"/>
      </w:pPr>
    </w:lvl>
    <w:lvl w:ilvl="2" w:tplc="050C1002">
      <w:start w:val="1"/>
      <w:numFmt w:val="lowerRoman"/>
      <w:lvlText w:val="%3."/>
      <w:lvlJc w:val="right"/>
      <w:pPr>
        <w:ind w:left="2160" w:hanging="180"/>
      </w:pPr>
    </w:lvl>
    <w:lvl w:ilvl="3" w:tplc="6AD4B570">
      <w:start w:val="1"/>
      <w:numFmt w:val="decimal"/>
      <w:lvlText w:val="%4."/>
      <w:lvlJc w:val="left"/>
      <w:pPr>
        <w:ind w:left="2880" w:hanging="360"/>
      </w:pPr>
    </w:lvl>
    <w:lvl w:ilvl="4" w:tplc="2D58EC38">
      <w:start w:val="1"/>
      <w:numFmt w:val="lowerLetter"/>
      <w:lvlText w:val="%5."/>
      <w:lvlJc w:val="left"/>
      <w:pPr>
        <w:ind w:left="3600" w:hanging="360"/>
      </w:pPr>
    </w:lvl>
    <w:lvl w:ilvl="5" w:tplc="D068AFAC">
      <w:start w:val="1"/>
      <w:numFmt w:val="lowerRoman"/>
      <w:lvlText w:val="%6."/>
      <w:lvlJc w:val="right"/>
      <w:pPr>
        <w:ind w:left="4320" w:hanging="180"/>
      </w:pPr>
    </w:lvl>
    <w:lvl w:ilvl="6" w:tplc="0992616E">
      <w:start w:val="1"/>
      <w:numFmt w:val="decimal"/>
      <w:lvlText w:val="%7."/>
      <w:lvlJc w:val="left"/>
      <w:pPr>
        <w:ind w:left="5040" w:hanging="360"/>
      </w:pPr>
    </w:lvl>
    <w:lvl w:ilvl="7" w:tplc="3640A5DA">
      <w:start w:val="1"/>
      <w:numFmt w:val="lowerLetter"/>
      <w:lvlText w:val="%8."/>
      <w:lvlJc w:val="left"/>
      <w:pPr>
        <w:ind w:left="5760" w:hanging="360"/>
      </w:pPr>
    </w:lvl>
    <w:lvl w:ilvl="8" w:tplc="1788301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91CAE"/>
    <w:multiLevelType w:val="hybridMultilevel"/>
    <w:tmpl w:val="0A38429A"/>
    <w:lvl w:ilvl="0" w:tplc="899A58F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14C7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76B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E38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E05C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B0B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806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E1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7E00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30D24"/>
    <w:multiLevelType w:val="hybridMultilevel"/>
    <w:tmpl w:val="991C3536"/>
    <w:lvl w:ilvl="0" w:tplc="C6B24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F643B4">
      <w:start w:val="1"/>
      <w:numFmt w:val="lowerLetter"/>
      <w:lvlText w:val="%2."/>
      <w:lvlJc w:val="left"/>
      <w:pPr>
        <w:ind w:left="1440" w:hanging="360"/>
      </w:pPr>
    </w:lvl>
    <w:lvl w:ilvl="2" w:tplc="CE623998">
      <w:start w:val="1"/>
      <w:numFmt w:val="lowerRoman"/>
      <w:lvlText w:val="%3."/>
      <w:lvlJc w:val="right"/>
      <w:pPr>
        <w:ind w:left="2160" w:hanging="180"/>
      </w:pPr>
    </w:lvl>
    <w:lvl w:ilvl="3" w:tplc="0C3A6B96">
      <w:start w:val="1"/>
      <w:numFmt w:val="decimal"/>
      <w:lvlText w:val="%4."/>
      <w:lvlJc w:val="left"/>
      <w:pPr>
        <w:ind w:left="2880" w:hanging="360"/>
      </w:pPr>
    </w:lvl>
    <w:lvl w:ilvl="4" w:tplc="C54207AA">
      <w:start w:val="1"/>
      <w:numFmt w:val="lowerLetter"/>
      <w:lvlText w:val="%5."/>
      <w:lvlJc w:val="left"/>
      <w:pPr>
        <w:ind w:left="3600" w:hanging="360"/>
      </w:pPr>
    </w:lvl>
    <w:lvl w:ilvl="5" w:tplc="47C4943C">
      <w:start w:val="1"/>
      <w:numFmt w:val="lowerRoman"/>
      <w:lvlText w:val="%6."/>
      <w:lvlJc w:val="right"/>
      <w:pPr>
        <w:ind w:left="4320" w:hanging="180"/>
      </w:pPr>
    </w:lvl>
    <w:lvl w:ilvl="6" w:tplc="5F7EBEAA">
      <w:start w:val="1"/>
      <w:numFmt w:val="decimal"/>
      <w:lvlText w:val="%7."/>
      <w:lvlJc w:val="left"/>
      <w:pPr>
        <w:ind w:left="5040" w:hanging="360"/>
      </w:pPr>
    </w:lvl>
    <w:lvl w:ilvl="7" w:tplc="0B005E60">
      <w:start w:val="1"/>
      <w:numFmt w:val="lowerLetter"/>
      <w:lvlText w:val="%8."/>
      <w:lvlJc w:val="left"/>
      <w:pPr>
        <w:ind w:left="5760" w:hanging="360"/>
      </w:pPr>
    </w:lvl>
    <w:lvl w:ilvl="8" w:tplc="E832791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0742B"/>
    <w:multiLevelType w:val="hybridMultilevel"/>
    <w:tmpl w:val="AF6C579C"/>
    <w:lvl w:ilvl="0" w:tplc="74B84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D0AA64">
      <w:start w:val="1"/>
      <w:numFmt w:val="lowerLetter"/>
      <w:lvlText w:val="%2."/>
      <w:lvlJc w:val="left"/>
      <w:pPr>
        <w:ind w:left="1440" w:hanging="360"/>
      </w:pPr>
    </w:lvl>
    <w:lvl w:ilvl="2" w:tplc="3B06C45A">
      <w:start w:val="1"/>
      <w:numFmt w:val="lowerRoman"/>
      <w:lvlText w:val="%3."/>
      <w:lvlJc w:val="right"/>
      <w:pPr>
        <w:ind w:left="2160" w:hanging="180"/>
      </w:pPr>
    </w:lvl>
    <w:lvl w:ilvl="3" w:tplc="6BEA8D7A">
      <w:start w:val="1"/>
      <w:numFmt w:val="decimal"/>
      <w:lvlText w:val="%4."/>
      <w:lvlJc w:val="left"/>
      <w:pPr>
        <w:ind w:left="2880" w:hanging="360"/>
      </w:pPr>
    </w:lvl>
    <w:lvl w:ilvl="4" w:tplc="1B68C87E">
      <w:start w:val="1"/>
      <w:numFmt w:val="lowerLetter"/>
      <w:lvlText w:val="%5."/>
      <w:lvlJc w:val="left"/>
      <w:pPr>
        <w:ind w:left="3600" w:hanging="360"/>
      </w:pPr>
    </w:lvl>
    <w:lvl w:ilvl="5" w:tplc="2382991C">
      <w:start w:val="1"/>
      <w:numFmt w:val="lowerRoman"/>
      <w:lvlText w:val="%6."/>
      <w:lvlJc w:val="right"/>
      <w:pPr>
        <w:ind w:left="4320" w:hanging="180"/>
      </w:pPr>
    </w:lvl>
    <w:lvl w:ilvl="6" w:tplc="2EEC83D8">
      <w:start w:val="1"/>
      <w:numFmt w:val="decimal"/>
      <w:lvlText w:val="%7."/>
      <w:lvlJc w:val="left"/>
      <w:pPr>
        <w:ind w:left="5040" w:hanging="360"/>
      </w:pPr>
    </w:lvl>
    <w:lvl w:ilvl="7" w:tplc="808AC8D0">
      <w:start w:val="1"/>
      <w:numFmt w:val="lowerLetter"/>
      <w:lvlText w:val="%8."/>
      <w:lvlJc w:val="left"/>
      <w:pPr>
        <w:ind w:left="5760" w:hanging="360"/>
      </w:pPr>
    </w:lvl>
    <w:lvl w:ilvl="8" w:tplc="8A2C470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3183"/>
    <w:multiLevelType w:val="hybridMultilevel"/>
    <w:tmpl w:val="76F4EFBA"/>
    <w:lvl w:ilvl="0" w:tplc="4306A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CECD0E0">
      <w:start w:val="1"/>
      <w:numFmt w:val="lowerLetter"/>
      <w:lvlText w:val="%2."/>
      <w:lvlJc w:val="left"/>
      <w:pPr>
        <w:ind w:left="1080" w:hanging="360"/>
      </w:pPr>
    </w:lvl>
    <w:lvl w:ilvl="2" w:tplc="E0825ACA">
      <w:start w:val="1"/>
      <w:numFmt w:val="lowerRoman"/>
      <w:lvlText w:val="%3."/>
      <w:lvlJc w:val="right"/>
      <w:pPr>
        <w:ind w:left="1800" w:hanging="180"/>
      </w:pPr>
    </w:lvl>
    <w:lvl w:ilvl="3" w:tplc="83F86156">
      <w:start w:val="1"/>
      <w:numFmt w:val="decimal"/>
      <w:lvlText w:val="%4."/>
      <w:lvlJc w:val="left"/>
      <w:pPr>
        <w:ind w:left="2520" w:hanging="360"/>
      </w:pPr>
    </w:lvl>
    <w:lvl w:ilvl="4" w:tplc="B2EE0024">
      <w:start w:val="1"/>
      <w:numFmt w:val="lowerLetter"/>
      <w:lvlText w:val="%5."/>
      <w:lvlJc w:val="left"/>
      <w:pPr>
        <w:ind w:left="3240" w:hanging="360"/>
      </w:pPr>
    </w:lvl>
    <w:lvl w:ilvl="5" w:tplc="D0ACF0B0">
      <w:start w:val="1"/>
      <w:numFmt w:val="lowerRoman"/>
      <w:lvlText w:val="%6."/>
      <w:lvlJc w:val="right"/>
      <w:pPr>
        <w:ind w:left="3960" w:hanging="180"/>
      </w:pPr>
    </w:lvl>
    <w:lvl w:ilvl="6" w:tplc="4A12E8C8">
      <w:start w:val="1"/>
      <w:numFmt w:val="decimal"/>
      <w:lvlText w:val="%7."/>
      <w:lvlJc w:val="left"/>
      <w:pPr>
        <w:ind w:left="4680" w:hanging="360"/>
      </w:pPr>
    </w:lvl>
    <w:lvl w:ilvl="7" w:tplc="05C6C6A4">
      <w:start w:val="1"/>
      <w:numFmt w:val="lowerLetter"/>
      <w:lvlText w:val="%8."/>
      <w:lvlJc w:val="left"/>
      <w:pPr>
        <w:ind w:left="5400" w:hanging="360"/>
      </w:pPr>
    </w:lvl>
    <w:lvl w:ilvl="8" w:tplc="28F21A4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71"/>
    <w:rsid w:val="003D2D40"/>
    <w:rsid w:val="00606E0E"/>
    <w:rsid w:val="00CC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Plain Text"/>
    <w:basedOn w:val="a"/>
    <w:link w:val="af5"/>
    <w:uiPriority w:val="99"/>
    <w:semiHidden/>
    <w:unhideWhenUsed/>
    <w:pPr>
      <w:spacing w:after="0" w:line="240" w:lineRule="auto"/>
    </w:pPr>
    <w:rPr>
      <w:rFonts w:ascii="Calibri" w:hAnsi="Calibri"/>
      <w:szCs w:val="21"/>
    </w:rPr>
  </w:style>
  <w:style w:type="character" w:customStyle="1" w:styleId="af5">
    <w:name w:val="Текст Знак"/>
    <w:basedOn w:val="a0"/>
    <w:link w:val="af4"/>
    <w:uiPriority w:val="99"/>
    <w:semiHidden/>
    <w:rPr>
      <w:rFonts w:ascii="Calibri" w:hAnsi="Calibri"/>
      <w:szCs w:val="21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CharChar">
    <w:name w:val="Char Char"/>
    <w:basedOn w:val="a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-">
    <w:name w:val="Интернет-ссылка"/>
    <w:uiPriority w:val="99"/>
    <w:unhideWhenUsed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Standard">
    <w:name w:val="Standard"/>
    <w:rPr>
      <w:rFonts w:ascii="Calibri" w:eastAsia="Calibri" w:hAnsi="Calibri" w:cs="Calibri"/>
    </w:rPr>
  </w:style>
  <w:style w:type="paragraph" w:styleId="afb">
    <w:name w:val="No Spacing"/>
    <w:uiPriority w:val="1"/>
    <w:qFormat/>
    <w:pPr>
      <w:spacing w:after="0" w:line="240" w:lineRule="auto"/>
    </w:pPr>
  </w:style>
  <w:style w:type="character" w:styleId="afc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Plain Text"/>
    <w:basedOn w:val="a"/>
    <w:link w:val="af5"/>
    <w:uiPriority w:val="99"/>
    <w:semiHidden/>
    <w:unhideWhenUsed/>
    <w:pPr>
      <w:spacing w:after="0" w:line="240" w:lineRule="auto"/>
    </w:pPr>
    <w:rPr>
      <w:rFonts w:ascii="Calibri" w:hAnsi="Calibri"/>
      <w:szCs w:val="21"/>
    </w:rPr>
  </w:style>
  <w:style w:type="character" w:customStyle="1" w:styleId="af5">
    <w:name w:val="Текст Знак"/>
    <w:basedOn w:val="a0"/>
    <w:link w:val="af4"/>
    <w:uiPriority w:val="99"/>
    <w:semiHidden/>
    <w:rPr>
      <w:rFonts w:ascii="Calibri" w:hAnsi="Calibri"/>
      <w:szCs w:val="21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CharChar">
    <w:name w:val="Char Char"/>
    <w:basedOn w:val="a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-">
    <w:name w:val="Интернет-ссылка"/>
    <w:uiPriority w:val="99"/>
    <w:unhideWhenUsed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Standard">
    <w:name w:val="Standard"/>
    <w:rPr>
      <w:rFonts w:ascii="Calibri" w:eastAsia="Calibri" w:hAnsi="Calibri" w:cs="Calibri"/>
    </w:rPr>
  </w:style>
  <w:style w:type="paragraph" w:styleId="afb">
    <w:name w:val="No Spacing"/>
    <w:uiPriority w:val="1"/>
    <w:qFormat/>
    <w:pPr>
      <w:spacing w:after="0" w:line="240" w:lineRule="auto"/>
    </w:pPr>
  </w:style>
  <w:style w:type="character" w:styleId="afc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.vetohina@yandex.ru" TargetMode="External"/><Relationship Id="rId18" Type="http://schemas.openxmlformats.org/officeDocument/2006/relationships/hyperlink" Target="mailto:zheltovsky_yuv@iokb.ru" TargetMode="External"/><Relationship Id="rId26" Type="http://schemas.openxmlformats.org/officeDocument/2006/relationships/hyperlink" Target="mailto:kio_pac@mail.ru" TargetMode="External"/><Relationship Id="rId39" Type="http://schemas.openxmlformats.org/officeDocument/2006/relationships/hyperlink" Target="mailto:stomatologyreport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kog1@iopd.ru" TargetMode="External"/><Relationship Id="rId34" Type="http://schemas.openxmlformats.org/officeDocument/2006/relationships/hyperlink" Target="mailto:toxico@msh38.ru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an.vetohina@yandex.ru" TargetMode="External"/><Relationship Id="rId17" Type="http://schemas.openxmlformats.org/officeDocument/2006/relationships/hyperlink" Target="mailto:irkdom-3@mail.ru" TargetMode="External"/><Relationship Id="rId25" Type="http://schemas.openxmlformats.org/officeDocument/2006/relationships/hyperlink" Target="mailto:zurabn@yandex.ru" TargetMode="External"/><Relationship Id="rId33" Type="http://schemas.openxmlformats.org/officeDocument/2006/relationships/hyperlink" Target="mailto:org@o-pnd.guzio.ru" TargetMode="External"/><Relationship Id="rId38" Type="http://schemas.openxmlformats.org/officeDocument/2006/relationships/hyperlink" Target="mailto:info@mntk.irkuts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mo@iopnd.ru" TargetMode="External"/><Relationship Id="rId20" Type="http://schemas.openxmlformats.org/officeDocument/2006/relationships/hyperlink" Target="mailto:zorkaltsewa@mail.ru" TargetMode="External"/><Relationship Id="rId29" Type="http://schemas.openxmlformats.org/officeDocument/2006/relationships/hyperlink" Target="mailto:petrunkoirina@mail.ru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kalister1987@mail.ru" TargetMode="External"/><Relationship Id="rId24" Type="http://schemas.openxmlformats.org/officeDocument/2006/relationships/hyperlink" Target="mailto:adm@o-gc.guzio" TargetMode="External"/><Relationship Id="rId32" Type="http://schemas.openxmlformats.org/officeDocument/2006/relationships/hyperlink" Target="mailto:slud21@mail.ru" TargetMode="External"/><Relationship Id="rId37" Type="http://schemas.openxmlformats.org/officeDocument/2006/relationships/hyperlink" Target="https://www.mntk.irkutsk.ru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ovorsina@mail.ru" TargetMode="External"/><Relationship Id="rId23" Type="http://schemas.openxmlformats.org/officeDocument/2006/relationships/hyperlink" Target="mailto:zorkaltsewa@mail.ru" TargetMode="External"/><Relationship Id="rId28" Type="http://schemas.openxmlformats.org/officeDocument/2006/relationships/hyperlink" Target="mailto:petrunkoirina@mail.ru" TargetMode="External"/><Relationship Id="rId36" Type="http://schemas.openxmlformats.org/officeDocument/2006/relationships/hyperlink" Target="mailto:info@mntk.irkutsk.ru" TargetMode="External"/><Relationship Id="rId10" Type="http://schemas.openxmlformats.org/officeDocument/2006/relationships/hyperlink" Target="mailto:tpbardymova@mail.ru" TargetMode="External"/><Relationship Id="rId19" Type="http://schemas.openxmlformats.org/officeDocument/2006/relationships/hyperlink" Target="mailto:iospk@mail.ru" TargetMode="External"/><Relationship Id="rId31" Type="http://schemas.openxmlformats.org/officeDocument/2006/relationships/hyperlink" Target="mailto:sinev@igodk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ndoirkobl@mail.ru" TargetMode="External"/><Relationship Id="rId14" Type="http://schemas.openxmlformats.org/officeDocument/2006/relationships/hyperlink" Target="mailto:vorsina@iopnd.ru" TargetMode="External"/><Relationship Id="rId22" Type="http://schemas.openxmlformats.org/officeDocument/2006/relationships/hyperlink" Target="mailto:kog1@iopd.ru" TargetMode="External"/><Relationship Id="rId27" Type="http://schemas.openxmlformats.org/officeDocument/2006/relationships/hyperlink" Target="mailto:pak@igodkb.ru" TargetMode="External"/><Relationship Id="rId30" Type="http://schemas.openxmlformats.org/officeDocument/2006/relationships/hyperlink" Target="mailto:odtb@list.ru" TargetMode="External"/><Relationship Id="rId35" Type="http://schemas.openxmlformats.org/officeDocument/2006/relationships/hyperlink" Target="mailto:report@ioik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8DE29-6607-4848-B63A-3FD6D401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2987</Words>
  <Characters>17028</Characters>
  <Application>Microsoft Office Word</Application>
  <DocSecurity>0</DocSecurity>
  <Lines>141</Lines>
  <Paragraphs>39</Paragraphs>
  <ScaleCrop>false</ScaleCrop>
  <Company/>
  <LinksUpToDate>false</LinksUpToDate>
  <CharactersWithSpaces>19976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С. Карташева</dc:creator>
  <cp:keywords/>
  <dc:description/>
  <cp:lastModifiedBy>Храмцова Н.А.</cp:lastModifiedBy>
  <cp:revision>103</cp:revision>
  <dcterms:created xsi:type="dcterms:W3CDTF">2023-10-13T06:50:00Z</dcterms:created>
  <dcterms:modified xsi:type="dcterms:W3CDTF">2025-11-21T01:05:00Z</dcterms:modified>
</cp:coreProperties>
</file>